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8E" w:rsidRDefault="0098718E" w:rsidP="0098718E">
      <w:pPr>
        <w:rPr>
          <w:b/>
        </w:rPr>
      </w:pPr>
      <w:r>
        <w:rPr>
          <w:b/>
        </w:rPr>
        <w:t>-</w:t>
      </w:r>
      <w:r w:rsidRPr="0098718E">
        <w:rPr>
          <w:b/>
        </w:rPr>
        <w:t xml:space="preserve"> Relação dos módulos componentes do Sistema de Controle de Posição (SCP), incluindo os</w:t>
      </w:r>
      <w:r>
        <w:rPr>
          <w:b/>
        </w:rPr>
        <w:t xml:space="preserve"> </w:t>
      </w:r>
      <w:r w:rsidRPr="0098718E">
        <w:rPr>
          <w:b/>
        </w:rPr>
        <w:t>códigos identificadores.</w:t>
      </w:r>
    </w:p>
    <w:p w:rsidR="0098718E" w:rsidRDefault="0098718E" w:rsidP="0098718E">
      <w:pPr>
        <w:pStyle w:val="PargrafodaLista"/>
        <w:numPr>
          <w:ilvl w:val="0"/>
          <w:numId w:val="2"/>
        </w:numPr>
      </w:pPr>
      <w:r>
        <w:t xml:space="preserve">IP 150H </w:t>
      </w:r>
      <w:r w:rsidR="0078397F">
        <w:t>0 – Unidade de Entrada e Saída da Posição Angular;</w:t>
      </w:r>
    </w:p>
    <w:p w:rsidR="0098718E" w:rsidRDefault="0098718E" w:rsidP="0098718E">
      <w:pPr>
        <w:pStyle w:val="PargrafodaLista"/>
        <w:numPr>
          <w:ilvl w:val="0"/>
          <w:numId w:val="2"/>
        </w:numPr>
      </w:pPr>
      <w:r>
        <w:t>OU 150</w:t>
      </w:r>
      <w:r w:rsidR="0078397F">
        <w:t>A</w:t>
      </w:r>
      <w:r>
        <w:t xml:space="preserve"> </w:t>
      </w:r>
      <w:r w:rsidR="0078397F">
        <w:t>–</w:t>
      </w:r>
      <w:r>
        <w:t xml:space="preserve"> </w:t>
      </w:r>
      <w:r w:rsidR="0078397F">
        <w:t>Unidade Amplificadora - Amplificador Operacional;</w:t>
      </w:r>
    </w:p>
    <w:p w:rsidR="0098718E" w:rsidRDefault="0098718E" w:rsidP="0098718E">
      <w:pPr>
        <w:pStyle w:val="PargrafodaLista"/>
        <w:numPr>
          <w:ilvl w:val="0"/>
          <w:numId w:val="2"/>
        </w:numPr>
      </w:pPr>
      <w:r>
        <w:t>AU 150</w:t>
      </w:r>
      <w:r w:rsidR="0078397F">
        <w:t>B</w:t>
      </w:r>
      <w:r>
        <w:t xml:space="preserve"> – Unidade Atenuadora</w:t>
      </w:r>
      <w:r w:rsidR="0078397F">
        <w:t>;</w:t>
      </w:r>
    </w:p>
    <w:p w:rsidR="0098718E" w:rsidRDefault="0098718E" w:rsidP="0098718E">
      <w:pPr>
        <w:pStyle w:val="PargrafodaLista"/>
        <w:numPr>
          <w:ilvl w:val="0"/>
          <w:numId w:val="2"/>
        </w:numPr>
      </w:pPr>
      <w:r>
        <w:t>PA 150</w:t>
      </w:r>
      <w:r w:rsidR="0078397F">
        <w:t>C</w:t>
      </w:r>
      <w:r>
        <w:t xml:space="preserve"> – Pré-Amplificador</w:t>
      </w:r>
      <w:r w:rsidR="0078397F">
        <w:t>;</w:t>
      </w:r>
    </w:p>
    <w:p w:rsidR="0098718E" w:rsidRDefault="0098718E" w:rsidP="0098718E">
      <w:pPr>
        <w:pStyle w:val="PargrafodaLista"/>
        <w:numPr>
          <w:ilvl w:val="0"/>
          <w:numId w:val="2"/>
        </w:numPr>
      </w:pPr>
      <w:r>
        <w:t xml:space="preserve">SA </w:t>
      </w:r>
      <w:proofErr w:type="gramStart"/>
      <w:r>
        <w:t>150</w:t>
      </w:r>
      <w:r w:rsidR="0078397F">
        <w:t>D</w:t>
      </w:r>
      <w:proofErr w:type="gramEnd"/>
      <w:r>
        <w:t xml:space="preserve"> – Servo-Amplificador</w:t>
      </w:r>
      <w:r w:rsidR="0078397F">
        <w:t>;</w:t>
      </w:r>
    </w:p>
    <w:p w:rsidR="0098718E" w:rsidRDefault="0098718E" w:rsidP="0078397F">
      <w:pPr>
        <w:pStyle w:val="PargrafodaLista"/>
        <w:numPr>
          <w:ilvl w:val="0"/>
          <w:numId w:val="2"/>
        </w:numPr>
      </w:pPr>
      <w:r>
        <w:t>M</w:t>
      </w:r>
      <w:r w:rsidR="0078397F">
        <w:t>T 510F – Motor, Fonte de Alimentação e Dispositivo de Acoplamento.</w:t>
      </w:r>
    </w:p>
    <w:p w:rsidR="0098718E" w:rsidRDefault="0098718E" w:rsidP="0098718E"/>
    <w:p w:rsidR="0098718E" w:rsidRDefault="0098718E" w:rsidP="0098718E">
      <w:pPr>
        <w:rPr>
          <w:b/>
        </w:rPr>
      </w:pPr>
      <w:r w:rsidRPr="0098718E">
        <w:rPr>
          <w:b/>
        </w:rPr>
        <w:t>- Desenho de um diagrama de blocos mostrando a organização e estrutura do SCP.</w:t>
      </w:r>
    </w:p>
    <w:p w:rsidR="0078397F" w:rsidRDefault="0078397F" w:rsidP="0098718E">
      <w:pPr>
        <w:rPr>
          <w:b/>
        </w:rPr>
      </w:pPr>
    </w:p>
    <w:p w:rsidR="0098718E" w:rsidRPr="0098718E" w:rsidRDefault="0098718E" w:rsidP="0098718E">
      <w:pPr>
        <w:rPr>
          <w:b/>
        </w:rPr>
      </w:pPr>
      <w:r>
        <w:rPr>
          <w:b/>
          <w:noProof/>
          <w:lang w:eastAsia="pt-BR"/>
        </w:rPr>
        <w:drawing>
          <wp:inline distT="0" distB="0" distL="0" distR="0">
            <wp:extent cx="5400675" cy="1543050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8718E" w:rsidRPr="0098718E" w:rsidSect="008142F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62C8A"/>
    <w:multiLevelType w:val="hybridMultilevel"/>
    <w:tmpl w:val="10B8AE7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B3C4B8E"/>
    <w:multiLevelType w:val="hybridMultilevel"/>
    <w:tmpl w:val="98323D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8718E"/>
    <w:rsid w:val="0078397F"/>
    <w:rsid w:val="008142F1"/>
    <w:rsid w:val="0098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2F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8718E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987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871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73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UnB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Qualidade Energia</dc:creator>
  <cp:keywords/>
  <dc:description/>
  <cp:lastModifiedBy>Qualidade Energia</cp:lastModifiedBy>
  <cp:revision>1</cp:revision>
  <dcterms:created xsi:type="dcterms:W3CDTF">2011-01-19T16:04:00Z</dcterms:created>
  <dcterms:modified xsi:type="dcterms:W3CDTF">2011-01-19T16:26:00Z</dcterms:modified>
</cp:coreProperties>
</file>